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38" w:rsidRPr="00FB049B" w:rsidRDefault="00826638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826638" w:rsidRDefault="00826638" w:rsidP="00FB049B">
      <w:pPr>
        <w:ind w:left="705" w:hanging="705"/>
        <w:jc w:val="right"/>
        <w:rPr>
          <w:sz w:val="26"/>
          <w:szCs w:val="26"/>
        </w:rPr>
      </w:pPr>
    </w:p>
    <w:p w:rsidR="00826638" w:rsidRPr="00FB049B" w:rsidRDefault="00826638" w:rsidP="00FB049B">
      <w:pPr>
        <w:ind w:left="705" w:hanging="705"/>
        <w:jc w:val="right"/>
        <w:rPr>
          <w:sz w:val="26"/>
          <w:szCs w:val="26"/>
        </w:rPr>
      </w:pPr>
    </w:p>
    <w:p w:rsidR="00826638" w:rsidRPr="00FB049B" w:rsidRDefault="00826638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826638" w:rsidRPr="00FB049B" w:rsidRDefault="00826638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826638" w:rsidRPr="00FB049B" w:rsidRDefault="00826638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 в муниципальном образовании городской округ город Пыть-Ях на 2016-2020 годы» </w:t>
      </w:r>
    </w:p>
    <w:p w:rsidR="00826638" w:rsidRPr="00FB049B" w:rsidRDefault="00826638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26638" w:rsidRPr="00FB049B" w:rsidRDefault="00826638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январь-декабрь 2017 года </w:t>
      </w:r>
    </w:p>
    <w:p w:rsidR="00826638" w:rsidRPr="00FB049B" w:rsidRDefault="00826638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26638" w:rsidRPr="00FB049B" w:rsidRDefault="00826638" w:rsidP="00FB049B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826638" w:rsidRPr="00FB049B" w:rsidRDefault="00826638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826638" w:rsidRPr="00FB049B" w:rsidRDefault="00826638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826638" w:rsidRPr="00FB049B" w:rsidRDefault="00826638" w:rsidP="00FB049B">
      <w:pPr>
        <w:pStyle w:val="ListParagraph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826638" w:rsidRPr="00D434D5" w:rsidRDefault="00826638" w:rsidP="00F5482E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D434D5">
        <w:rPr>
          <w:sz w:val="26"/>
          <w:szCs w:val="26"/>
        </w:rPr>
        <w:t xml:space="preserve">необходимость  корректировки муниципальной программы (с указанием обоснований): изменения в муниципальную программу вносятся по мере внесения изменений  в решение Думы города «О бюджете города Пыть-Яха». </w:t>
      </w:r>
    </w:p>
    <w:p w:rsidR="00826638" w:rsidRPr="00F5482E" w:rsidRDefault="00826638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:rsidR="00826638" w:rsidRPr="00FB049B" w:rsidRDefault="00826638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826638" w:rsidRPr="00FB049B" w:rsidRDefault="00826638" w:rsidP="00FB049B">
      <w:pPr>
        <w:ind w:left="360"/>
        <w:jc w:val="center"/>
        <w:rPr>
          <w:sz w:val="26"/>
          <w:szCs w:val="26"/>
        </w:rPr>
      </w:pPr>
    </w:p>
    <w:p w:rsidR="00826638" w:rsidRDefault="00826638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826638" w:rsidRPr="00FB049B" w:rsidRDefault="00826638" w:rsidP="00FB049B">
      <w:pPr>
        <w:ind w:left="360"/>
        <w:jc w:val="center"/>
        <w:rPr>
          <w:sz w:val="26"/>
          <w:szCs w:val="26"/>
        </w:rPr>
      </w:pP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44"/>
        <w:gridCol w:w="900"/>
        <w:gridCol w:w="1178"/>
        <w:gridCol w:w="779"/>
        <w:gridCol w:w="3083"/>
        <w:gridCol w:w="1980"/>
      </w:tblGrid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№ </w:t>
            </w:r>
            <w:r w:rsidRPr="00E27B0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 xml:space="preserve">Наименование  </w:t>
            </w:r>
            <w:r w:rsidRPr="00E27B0E">
              <w:rPr>
                <w:sz w:val="22"/>
                <w:szCs w:val="22"/>
              </w:rPr>
              <w:br/>
              <w:t xml:space="preserve">показателей   </w:t>
            </w:r>
            <w:r w:rsidRPr="00E27B0E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План</w:t>
            </w:r>
          </w:p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2017 год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Факт</w:t>
            </w:r>
          </w:p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за отчетный период</w:t>
            </w:r>
          </w:p>
          <w:p w:rsidR="00826638" w:rsidRPr="00E27B0E" w:rsidRDefault="00826638" w:rsidP="00E27B0E">
            <w:pPr>
              <w:jc w:val="center"/>
            </w:pP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Причины не дости</w:t>
            </w:r>
            <w:r w:rsidRPr="00E27B0E">
              <w:rPr>
                <w:sz w:val="22"/>
                <w:szCs w:val="22"/>
              </w:rPr>
              <w:t>жения показателя</w:t>
            </w: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Количество несовершеннолетних граждан, в возрасте от  14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178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779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E27B0E">
              <w:rPr>
                <w:sz w:val="22"/>
                <w:szCs w:val="22"/>
              </w:rPr>
              <w:t>по числу несовершеннолетних граждан, в возрасте от  14 до 18 лет, ежегодно трудоустраиваемых на временные работы, по данным мониторинга, проводимого КУ ХМАО – Югры «Пыть – Яхский центр занятости».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center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826638" w:rsidRPr="00E27B0E" w:rsidRDefault="00826638" w:rsidP="00B723B8">
            <w:r w:rsidRPr="00E27B0E">
              <w:rPr>
                <w:sz w:val="22"/>
                <w:szCs w:val="22"/>
              </w:rPr>
              <w:t>Доля несовершеннолетних граждан, в возрасте от  14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1178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779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both"/>
              <w:rPr>
                <w:bCs/>
              </w:rPr>
            </w:pPr>
            <w:r w:rsidRPr="00E27B0E">
              <w:rPr>
                <w:sz w:val="22"/>
                <w:szCs w:val="22"/>
              </w:rPr>
              <w:t>Рассчитывается по формуле:</w:t>
            </w:r>
            <w:r w:rsidRPr="00E27B0E">
              <w:rPr>
                <w:bCs/>
                <w:sz w:val="22"/>
                <w:szCs w:val="22"/>
              </w:rPr>
              <w:t xml:space="preserve"> </w:t>
            </w:r>
            <w:r w:rsidRPr="00E27B0E">
              <w:rPr>
                <w:sz w:val="22"/>
                <w:szCs w:val="22"/>
              </w:rPr>
              <w:t>Кт/Ко*100= Кдкп (%), где</w:t>
            </w:r>
          </w:p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Кт – фактическое количество несовершеннолетних граждан в возрасте от 14 до 18, трудоустроенных на временные работы в свободное от учебы время;</w:t>
            </w:r>
          </w:p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Ко – численность несовершеннолетних граждан в возрасте от 14 до 18 лет, обратившихся в ЦЗН для трудоустройства на временные работы на начало реализации программы;</w:t>
            </w:r>
          </w:p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 Кдкп – коэффициент достижения конечного показателя.</w:t>
            </w:r>
          </w:p>
          <w:p w:rsidR="00826638" w:rsidRPr="00E27B0E" w:rsidRDefault="00826638" w:rsidP="00E27B0E">
            <w:pPr>
              <w:jc w:val="both"/>
            </w:pPr>
            <w:r>
              <w:rPr>
                <w:sz w:val="22"/>
                <w:szCs w:val="22"/>
              </w:rPr>
              <w:t>342</w:t>
            </w:r>
            <w:r w:rsidRPr="00E27B0E">
              <w:rPr>
                <w:sz w:val="22"/>
                <w:szCs w:val="22"/>
              </w:rPr>
              <w:t xml:space="preserve">/2082*100 = </w:t>
            </w:r>
            <w:r>
              <w:rPr>
                <w:sz w:val="22"/>
                <w:szCs w:val="22"/>
              </w:rPr>
              <w:t>16,4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center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826638" w:rsidRPr="00E27B0E" w:rsidRDefault="00826638" w:rsidP="00B723B8">
            <w:r w:rsidRPr="00E27B0E">
              <w:rPr>
                <w:sz w:val="22"/>
                <w:szCs w:val="22"/>
              </w:rPr>
              <w:t>Количество выпускников профессиональных образовательных организаций и образовательных организаций высшего образования  в возрасте до 25 лет, прошедших стажировку в муниципальных учреждениях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78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79" w:type="dxa"/>
          </w:tcPr>
          <w:p w:rsidR="00826638" w:rsidRPr="002107FE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E27B0E">
              <w:rPr>
                <w:sz w:val="22"/>
                <w:szCs w:val="22"/>
              </w:rPr>
              <w:t>по числу выпускников профессиональных образовательных организаций и образовательных организаций высшего образования  в возрасте</w:t>
            </w:r>
            <w:r w:rsidRPr="00E27B0E">
              <w:rPr>
                <w:color w:val="FF0000"/>
                <w:sz w:val="22"/>
                <w:szCs w:val="22"/>
              </w:rPr>
              <w:t xml:space="preserve"> </w:t>
            </w:r>
            <w:r w:rsidRPr="00E27B0E">
              <w:rPr>
                <w:sz w:val="22"/>
                <w:szCs w:val="22"/>
              </w:rPr>
              <w:t>до 25 лет,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незанятых инвалидов, трудоустроенных на вновь созданные специальные рабочие места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45047C">
            <w:r w:rsidRPr="00E27B0E">
              <w:rPr>
                <w:sz w:val="22"/>
                <w:szCs w:val="22"/>
              </w:rPr>
              <w:t>РМ= ИНВ, где:</w:t>
            </w:r>
          </w:p>
          <w:p w:rsidR="00826638" w:rsidRPr="00E27B0E" w:rsidRDefault="00826638" w:rsidP="00E27B0E">
            <w:pPr>
              <w:jc w:val="both"/>
              <w:rPr>
                <w:spacing w:val="-8"/>
              </w:rPr>
            </w:pPr>
            <w:r w:rsidRPr="00E27B0E">
              <w:rPr>
                <w:sz w:val="22"/>
                <w:szCs w:val="22"/>
              </w:rPr>
              <w:t>РМ – количество организованных постоянных специальных рабочих мест для трудоустройства инвалидов, определяемое на основании данных мониторинга, проводимого КУ ХМАО – Югры «Пыть – Яхский центр занятости»;</w:t>
            </w:r>
          </w:p>
          <w:p w:rsidR="00826638" w:rsidRPr="0045047C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7FE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826638" w:rsidRPr="00EB13E8" w:rsidRDefault="00826638" w:rsidP="00EB13E8">
            <w:r w:rsidRPr="00EB13E8">
              <w:rPr>
                <w:sz w:val="22"/>
                <w:szCs w:val="22"/>
              </w:rPr>
              <w:t>РМ= НР, где</w:t>
            </w:r>
          </w:p>
          <w:p w:rsidR="00826638" w:rsidRPr="00EB13E8" w:rsidRDefault="00826638" w:rsidP="00EB13E8">
            <w:pPr>
              <w:rPr>
                <w:spacing w:val="-8"/>
              </w:rPr>
            </w:pPr>
            <w:r w:rsidRPr="00EB13E8">
              <w:rPr>
                <w:b/>
                <w:sz w:val="22"/>
                <w:szCs w:val="22"/>
              </w:rPr>
              <w:t xml:space="preserve">- </w:t>
            </w:r>
            <w:r w:rsidRPr="00EB13E8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«Пыть – Яхский центр занятости»;</w:t>
            </w:r>
          </w:p>
          <w:p w:rsidR="00826638" w:rsidRPr="00E27B0E" w:rsidRDefault="00826638" w:rsidP="0045047C">
            <w:r w:rsidRPr="00EB13E8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</w:t>
            </w:r>
            <w:r w:rsidRPr="00BC701D">
              <w:rPr>
                <w:sz w:val="28"/>
                <w:szCs w:val="28"/>
              </w:rPr>
              <w:t xml:space="preserve"> </w:t>
            </w:r>
            <w:r w:rsidRPr="00EB13E8">
              <w:rPr>
                <w:sz w:val="22"/>
                <w:szCs w:val="22"/>
              </w:rPr>
              <w:t>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826638" w:rsidRPr="002107FE" w:rsidRDefault="00826638" w:rsidP="002C5268">
            <w:r w:rsidRPr="002107FE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826638" w:rsidRPr="00EB13E8" w:rsidRDefault="00826638" w:rsidP="0045047C">
            <w:r>
              <w:rPr>
                <w:sz w:val="22"/>
                <w:szCs w:val="22"/>
              </w:rPr>
              <w:t>О</w:t>
            </w:r>
            <w:r w:rsidRPr="00EB13E8">
              <w:rPr>
                <w:sz w:val="22"/>
                <w:szCs w:val="22"/>
              </w:rPr>
              <w:t>пределяется по числу граждан, ежегодно трудоустраиваемых на временные рабочие места,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826638" w:rsidRPr="0000140F" w:rsidRDefault="00826638" w:rsidP="002C5268">
            <w:r w:rsidRPr="0000140F">
              <w:rPr>
                <w:sz w:val="22"/>
                <w:szCs w:val="22"/>
              </w:rPr>
              <w:t>Количество трудоустроенных безработных граждан, испытывающих трудности в поиске работы</w:t>
            </w:r>
          </w:p>
        </w:tc>
        <w:tc>
          <w:tcPr>
            <w:tcW w:w="900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26638" w:rsidRDefault="00826638" w:rsidP="002C5268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00140F" w:rsidRDefault="00826638" w:rsidP="0000140F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00140F">
              <w:rPr>
                <w:sz w:val="22"/>
                <w:szCs w:val="22"/>
              </w:rPr>
              <w:t xml:space="preserve">пределяется по данным мониторинга, проводимого КУ ХМАО – Югры «Пыть – Яхский центр занятости населения», по числу ежегодно трудоустраиваемых безработных граждан данной категории. </w:t>
            </w:r>
          </w:p>
          <w:p w:rsidR="00826638" w:rsidRDefault="00826638" w:rsidP="0045047C"/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обученных в области охраны труда руководителей  и специалистов, из числа работников муниципальных учреждений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826638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Отражает сведения о количеств</w:t>
            </w:r>
            <w:r>
              <w:rPr>
                <w:sz w:val="22"/>
                <w:szCs w:val="22"/>
              </w:rPr>
              <w:t xml:space="preserve">е рабочих мест в  муниципальных </w:t>
            </w:r>
            <w:r w:rsidRPr="00E27B0E">
              <w:rPr>
                <w:sz w:val="22"/>
                <w:szCs w:val="22"/>
              </w:rPr>
              <w:t>учреждениях, на которых проведена специальная оценка условий труда.</w:t>
            </w:r>
          </w:p>
          <w:p w:rsidR="00826638" w:rsidRPr="00E27B0E" w:rsidRDefault="00826638" w:rsidP="00E27B0E">
            <w:pPr>
              <w:jc w:val="both"/>
            </w:pP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Финансирование не предусмотрено. </w:t>
            </w: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 100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3083" w:type="dxa"/>
            <w:vMerge w:val="restart"/>
          </w:tcPr>
          <w:p w:rsidR="00826638" w:rsidRPr="00E27B0E" w:rsidRDefault="00826638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Отражают сведения о количестве фактически организованных и проведенных мероприятиях по улучшению условий и охраны труда в муниципальном образовании и пропаганде безопасных условий и охраны труда»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  <w:vMerge/>
          </w:tcPr>
          <w:p w:rsidR="00826638" w:rsidRPr="00E27B0E" w:rsidRDefault="00826638" w:rsidP="00E27B0E">
            <w:pPr>
              <w:jc w:val="both"/>
            </w:pP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567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  <w:vMerge/>
          </w:tcPr>
          <w:p w:rsidR="00826638" w:rsidRPr="00E27B0E" w:rsidRDefault="00826638" w:rsidP="00E27B0E">
            <w:pPr>
              <w:jc w:val="both"/>
            </w:pP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both"/>
            </w:pPr>
          </w:p>
        </w:tc>
      </w:tr>
      <w:tr w:rsidR="00826638" w:rsidRPr="004F6EE7" w:rsidTr="00E2013B">
        <w:tc>
          <w:tcPr>
            <w:tcW w:w="3011" w:type="dxa"/>
            <w:gridSpan w:val="2"/>
          </w:tcPr>
          <w:p w:rsidR="00826638" w:rsidRPr="00E27B0E" w:rsidRDefault="00826638" w:rsidP="00FB049B">
            <w:r w:rsidRPr="00E27B0E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826638" w:rsidRPr="00E27B0E" w:rsidRDefault="00826638" w:rsidP="00E27B0E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1980" w:type="dxa"/>
          </w:tcPr>
          <w:p w:rsidR="00826638" w:rsidRPr="00E27B0E" w:rsidRDefault="00826638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</w:tr>
    </w:tbl>
    <w:p w:rsidR="00826638" w:rsidRPr="00FB049B" w:rsidRDefault="00826638" w:rsidP="00FB049B">
      <w:pPr>
        <w:jc w:val="both"/>
        <w:rPr>
          <w:sz w:val="26"/>
          <w:szCs w:val="26"/>
          <w:highlight w:val="green"/>
        </w:rPr>
      </w:pPr>
    </w:p>
    <w:p w:rsidR="00826638" w:rsidRPr="003752C4" w:rsidRDefault="00826638" w:rsidP="00F5482E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3752C4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Пыть-Ях.  В 2017 году</w:t>
      </w:r>
      <w:r>
        <w:rPr>
          <w:sz w:val="26"/>
          <w:szCs w:val="26"/>
        </w:rPr>
        <w:t>,</w:t>
      </w:r>
      <w:r w:rsidRPr="003752C4">
        <w:rPr>
          <w:sz w:val="26"/>
          <w:szCs w:val="26"/>
        </w:rPr>
        <w:t xml:space="preserve"> в результате реализации мероприятий Программы, направленных на  </w:t>
      </w:r>
      <w:r w:rsidRPr="003752C4">
        <w:rPr>
          <w:bCs/>
          <w:sz w:val="26"/>
          <w:szCs w:val="26"/>
        </w:rPr>
        <w:t>обеспечение государственных гарантий в области содействия занятости населения и защиты от безработицы на территории муниципального образования городской округ город Пыть-Ях</w:t>
      </w:r>
      <w:r>
        <w:rPr>
          <w:bCs/>
          <w:sz w:val="26"/>
          <w:szCs w:val="26"/>
        </w:rPr>
        <w:t xml:space="preserve">, </w:t>
      </w:r>
      <w:r w:rsidRPr="003752C4">
        <w:rPr>
          <w:bCs/>
          <w:sz w:val="26"/>
          <w:szCs w:val="26"/>
        </w:rPr>
        <w:t>создано</w:t>
      </w:r>
      <w:r>
        <w:rPr>
          <w:bCs/>
          <w:sz w:val="26"/>
          <w:szCs w:val="26"/>
        </w:rPr>
        <w:t xml:space="preserve"> 345 временных рабочих мест, из них</w:t>
      </w:r>
      <w:r w:rsidRPr="003752C4">
        <w:rPr>
          <w:bCs/>
          <w:sz w:val="26"/>
          <w:szCs w:val="26"/>
        </w:rPr>
        <w:t xml:space="preserve">: 342 </w:t>
      </w:r>
      <w:r>
        <w:rPr>
          <w:bCs/>
          <w:sz w:val="26"/>
          <w:szCs w:val="26"/>
        </w:rPr>
        <w:t xml:space="preserve">- </w:t>
      </w:r>
      <w:r w:rsidRPr="003752C4">
        <w:rPr>
          <w:bCs/>
          <w:sz w:val="26"/>
          <w:szCs w:val="26"/>
        </w:rPr>
        <w:t>для несовершеннолетних граждан</w:t>
      </w:r>
      <w:r w:rsidRPr="003752C4">
        <w:rPr>
          <w:sz w:val="26"/>
          <w:szCs w:val="26"/>
        </w:rPr>
        <w:t xml:space="preserve"> в возрасте от  14 до 18 лет, 1 </w:t>
      </w:r>
      <w:r>
        <w:rPr>
          <w:sz w:val="26"/>
          <w:szCs w:val="26"/>
        </w:rPr>
        <w:t xml:space="preserve">- </w:t>
      </w:r>
      <w:r w:rsidRPr="003752C4">
        <w:rPr>
          <w:sz w:val="26"/>
          <w:szCs w:val="26"/>
        </w:rPr>
        <w:t xml:space="preserve"> для граждан пенсионного возраста</w:t>
      </w:r>
      <w:r>
        <w:rPr>
          <w:sz w:val="26"/>
          <w:szCs w:val="26"/>
        </w:rPr>
        <w:t>,</w:t>
      </w:r>
      <w:r w:rsidRPr="003752C4">
        <w:rPr>
          <w:sz w:val="26"/>
          <w:szCs w:val="26"/>
        </w:rPr>
        <w:t xml:space="preserve"> </w:t>
      </w:r>
      <w:r>
        <w:rPr>
          <w:sz w:val="26"/>
          <w:szCs w:val="26"/>
        </w:rPr>
        <w:t>2- для</w:t>
      </w:r>
      <w:r w:rsidRPr="003752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проведения </w:t>
      </w:r>
      <w:r w:rsidRPr="003752C4">
        <w:rPr>
          <w:sz w:val="26"/>
          <w:szCs w:val="26"/>
        </w:rPr>
        <w:t>общественны</w:t>
      </w:r>
      <w:r>
        <w:rPr>
          <w:sz w:val="26"/>
          <w:szCs w:val="26"/>
        </w:rPr>
        <w:t>х</w:t>
      </w:r>
      <w:r w:rsidRPr="003752C4">
        <w:rPr>
          <w:sz w:val="26"/>
          <w:szCs w:val="26"/>
        </w:rPr>
        <w:t xml:space="preserve"> работ</w:t>
      </w:r>
      <w:r>
        <w:rPr>
          <w:sz w:val="26"/>
          <w:szCs w:val="26"/>
        </w:rPr>
        <w:t>.</w:t>
      </w:r>
      <w:r w:rsidRPr="003752C4">
        <w:rPr>
          <w:sz w:val="26"/>
          <w:szCs w:val="26"/>
        </w:rPr>
        <w:t xml:space="preserve"> Создано 3 дополнительных рабочих места: 1-  специальное рабочее место для инвалида, </w:t>
      </w:r>
      <w:r w:rsidRPr="003752C4">
        <w:rPr>
          <w:bCs/>
          <w:sz w:val="26"/>
          <w:szCs w:val="26"/>
        </w:rPr>
        <w:t>1 - рабочее место</w:t>
      </w:r>
      <w:r w:rsidRPr="003752C4">
        <w:rPr>
          <w:sz w:val="26"/>
          <w:szCs w:val="26"/>
        </w:rPr>
        <w:t xml:space="preserve"> для незанятых одиноких родителей, родителей, воспитывающих детей-инвалидов, многодетных родителей, 1 – рабочее место для безработных граждан, испытывающих трудности в поиске работы</w:t>
      </w:r>
      <w:r w:rsidRPr="003752C4">
        <w:rPr>
          <w:bCs/>
          <w:sz w:val="26"/>
          <w:szCs w:val="26"/>
        </w:rPr>
        <w:t>.</w:t>
      </w:r>
      <w:r w:rsidRPr="003752C4">
        <w:rPr>
          <w:sz w:val="26"/>
          <w:szCs w:val="26"/>
        </w:rPr>
        <w:t xml:space="preserve"> 7 выпускников образовательных организаций высшего образования  в возрасте до 25 лет прошли стажировку</w:t>
      </w:r>
      <w:r>
        <w:rPr>
          <w:sz w:val="26"/>
          <w:szCs w:val="26"/>
        </w:rPr>
        <w:t xml:space="preserve"> в муниципальных учреждениях города</w:t>
      </w:r>
      <w:r w:rsidRPr="003752C4">
        <w:rPr>
          <w:sz w:val="26"/>
          <w:szCs w:val="26"/>
        </w:rPr>
        <w:t>.</w:t>
      </w:r>
    </w:p>
    <w:p w:rsidR="00826638" w:rsidRPr="00FB049B" w:rsidRDefault="00826638" w:rsidP="00FB049B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BB0ECD">
        <w:rPr>
          <w:color w:val="000000"/>
          <w:sz w:val="26"/>
          <w:szCs w:val="26"/>
        </w:rPr>
        <w:t xml:space="preserve">В результате реализации мероприятий </w:t>
      </w:r>
      <w:r>
        <w:rPr>
          <w:color w:val="000000"/>
          <w:sz w:val="26"/>
          <w:szCs w:val="26"/>
        </w:rPr>
        <w:t xml:space="preserve">Программы, </w:t>
      </w:r>
      <w:r w:rsidRPr="00BB0ECD">
        <w:rPr>
          <w:color w:val="000000"/>
          <w:sz w:val="26"/>
          <w:szCs w:val="26"/>
        </w:rPr>
        <w:t>направленных</w:t>
      </w:r>
      <w:r>
        <w:rPr>
          <w:color w:val="000000"/>
          <w:szCs w:val="28"/>
        </w:rPr>
        <w:t xml:space="preserve"> </w:t>
      </w:r>
      <w:r w:rsidRPr="00BB0ECD">
        <w:rPr>
          <w:color w:val="000000"/>
          <w:sz w:val="26"/>
          <w:szCs w:val="26"/>
        </w:rPr>
        <w:t xml:space="preserve">на </w:t>
      </w:r>
      <w:r>
        <w:rPr>
          <w:color w:val="000000"/>
          <w:szCs w:val="28"/>
        </w:rPr>
        <w:t xml:space="preserve"> </w:t>
      </w:r>
      <w:r>
        <w:rPr>
          <w:sz w:val="26"/>
          <w:szCs w:val="26"/>
        </w:rPr>
        <w:t>у</w:t>
      </w:r>
      <w:r w:rsidRPr="00982D8A">
        <w:rPr>
          <w:sz w:val="26"/>
          <w:szCs w:val="26"/>
        </w:rPr>
        <w:t>лучшение условий и охраны труда в муниципальном образовании городской округ город Пыть-Ях</w:t>
      </w:r>
      <w:r>
        <w:rPr>
          <w:sz w:val="26"/>
          <w:szCs w:val="26"/>
        </w:rPr>
        <w:t>, обучено по охране труда 111 руководителей и специалистов муниципальных учреждений города.</w:t>
      </w:r>
    </w:p>
    <w:p w:rsidR="00826638" w:rsidRDefault="00826638" w:rsidP="00FB049B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Pr="00D27776">
        <w:rPr>
          <w:sz w:val="26"/>
          <w:szCs w:val="26"/>
        </w:rPr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Яха на софинансирование расходных обязательств мероприятий муниципальной программы. В рамках заключенного с Департаментом труда и занятости населения ХМАО</w:t>
      </w:r>
      <w:r>
        <w:rPr>
          <w:sz w:val="26"/>
          <w:szCs w:val="26"/>
        </w:rPr>
        <w:t xml:space="preserve"> </w:t>
      </w:r>
      <w:r w:rsidRPr="00D27776">
        <w:rPr>
          <w:sz w:val="26"/>
          <w:szCs w:val="26"/>
        </w:rPr>
        <w:t xml:space="preserve">- Югры и КУ «Пыть – Яхский центр занятости населения» Соглашения от 13.01.2014 №17/0-6 «О взаимодействии по реализации мероприятий подпрограмм «Содействие трудоустройству граждан» и «Дополнительные мероприятия в области содействия занятости населения» государственной программы ХМАО – Югры «Содействие занятости населения в Ханты – Мансийском автономном округе – Югре на 2014-2020 годы» принятые бюджетные обязательства выполнены в полном объеме.  Достижение целевых показателей 100%. </w:t>
      </w:r>
      <w:r w:rsidRPr="00D27776">
        <w:rPr>
          <w:sz w:val="26"/>
          <w:szCs w:val="26"/>
          <w:lang w:eastAsia="ru-RU"/>
        </w:rPr>
        <w:t>Субвенции, предоставленные из бюджета Ханты – Мансийского автономного округа – Югры бюджету муниципального образования городской округ город Пыть-Ях, на осуществление отдельных государственных полномочий в сфере трудовых отношений и государственного управления охраной труда в 2017 году использованы в полном объеме, исполнение 100%.</w:t>
      </w:r>
    </w:p>
    <w:p w:rsidR="00826638" w:rsidRDefault="00826638" w:rsidP="00FB049B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 мероприятиями муниципальной программы не предусмотрены.</w:t>
      </w:r>
    </w:p>
    <w:p w:rsidR="00826638" w:rsidRDefault="00826638" w:rsidP="00FB049B">
      <w:pPr>
        <w:jc w:val="both"/>
        <w:rPr>
          <w:sz w:val="26"/>
          <w:szCs w:val="26"/>
        </w:rPr>
      </w:pPr>
    </w:p>
    <w:p w:rsidR="00826638" w:rsidRPr="00FB049B" w:rsidRDefault="00826638" w:rsidP="00FB049B">
      <w:pPr>
        <w:jc w:val="both"/>
        <w:rPr>
          <w:sz w:val="26"/>
          <w:szCs w:val="26"/>
        </w:rPr>
      </w:pPr>
    </w:p>
    <w:p w:rsidR="00826638" w:rsidRPr="00FB049B" w:rsidRDefault="00826638" w:rsidP="00FB049B">
      <w:pPr>
        <w:jc w:val="both"/>
        <w:rPr>
          <w:bCs/>
          <w:sz w:val="26"/>
          <w:szCs w:val="26"/>
        </w:rPr>
      </w:pPr>
      <w:r w:rsidRPr="00FB049B">
        <w:rPr>
          <w:bCs/>
          <w:sz w:val="26"/>
          <w:szCs w:val="26"/>
        </w:rPr>
        <w:t xml:space="preserve">Руководитель   программы:  </w:t>
      </w:r>
      <w:r>
        <w:rPr>
          <w:bCs/>
          <w:sz w:val="26"/>
          <w:szCs w:val="26"/>
          <w:u w:val="single"/>
        </w:rPr>
        <w:t>Слепухова И.А.</w:t>
      </w:r>
      <w:r>
        <w:rPr>
          <w:bCs/>
          <w:sz w:val="26"/>
          <w:szCs w:val="26"/>
        </w:rPr>
        <w:t xml:space="preserve">                </w:t>
      </w:r>
      <w:r w:rsidRPr="00FB049B">
        <w:rPr>
          <w:bCs/>
          <w:sz w:val="26"/>
          <w:szCs w:val="26"/>
        </w:rPr>
        <w:t>________________</w:t>
      </w:r>
    </w:p>
    <w:p w:rsidR="00826638" w:rsidRPr="00D27776" w:rsidRDefault="00826638" w:rsidP="00D27776">
      <w:pPr>
        <w:jc w:val="both"/>
        <w:rPr>
          <w:sz w:val="22"/>
          <w:szCs w:val="22"/>
        </w:rPr>
      </w:pPr>
      <w:r w:rsidRPr="00C01E64">
        <w:rPr>
          <w:sz w:val="22"/>
          <w:szCs w:val="22"/>
        </w:rPr>
        <w:t xml:space="preserve">                                                            </w:t>
      </w:r>
      <w:r>
        <w:rPr>
          <w:sz w:val="22"/>
          <w:szCs w:val="22"/>
        </w:rPr>
        <w:t xml:space="preserve">     </w:t>
      </w:r>
      <w:r w:rsidRPr="00C01E64">
        <w:rPr>
          <w:sz w:val="22"/>
          <w:szCs w:val="22"/>
        </w:rPr>
        <w:t xml:space="preserve">(Ф.И.О.)                       </w:t>
      </w:r>
      <w:r>
        <w:rPr>
          <w:sz w:val="22"/>
          <w:szCs w:val="22"/>
        </w:rPr>
        <w:t xml:space="preserve">                  </w:t>
      </w:r>
      <w:r w:rsidRPr="00C01E64">
        <w:rPr>
          <w:sz w:val="22"/>
          <w:szCs w:val="22"/>
        </w:rPr>
        <w:t xml:space="preserve">  (подпись)</w:t>
      </w:r>
      <w:bookmarkStart w:id="0" w:name="_GoBack"/>
      <w:bookmarkEnd w:id="0"/>
    </w:p>
    <w:p w:rsidR="00826638" w:rsidRDefault="00826638" w:rsidP="00FB049B">
      <w:pPr>
        <w:rPr>
          <w:sz w:val="26"/>
          <w:szCs w:val="26"/>
        </w:rPr>
      </w:pPr>
    </w:p>
    <w:p w:rsidR="00826638" w:rsidRDefault="00826638" w:rsidP="00FB049B">
      <w:pPr>
        <w:rPr>
          <w:sz w:val="20"/>
          <w:szCs w:val="20"/>
        </w:rPr>
      </w:pPr>
      <w:r w:rsidRPr="003A019D">
        <w:rPr>
          <w:sz w:val="20"/>
          <w:szCs w:val="20"/>
        </w:rPr>
        <w:t>Исполнитель:</w:t>
      </w:r>
    </w:p>
    <w:p w:rsidR="00826638" w:rsidRDefault="00826638" w:rsidP="00FB049B">
      <w:pPr>
        <w:rPr>
          <w:sz w:val="20"/>
          <w:szCs w:val="20"/>
        </w:rPr>
      </w:pPr>
      <w:r>
        <w:rPr>
          <w:sz w:val="20"/>
          <w:szCs w:val="20"/>
        </w:rPr>
        <w:t xml:space="preserve">Главный специалист отдела </w:t>
      </w:r>
    </w:p>
    <w:p w:rsidR="00826638" w:rsidRPr="003A019D" w:rsidRDefault="00826638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:rsidR="00826638" w:rsidRDefault="00826638" w:rsidP="00FB049B">
      <w:pPr>
        <w:rPr>
          <w:sz w:val="20"/>
          <w:szCs w:val="20"/>
        </w:rPr>
      </w:pPr>
      <w:r w:rsidRPr="003A019D">
        <w:rPr>
          <w:sz w:val="20"/>
          <w:szCs w:val="20"/>
        </w:rPr>
        <w:t>Аулова Л.</w:t>
      </w:r>
      <w:r>
        <w:rPr>
          <w:sz w:val="20"/>
          <w:szCs w:val="20"/>
        </w:rPr>
        <w:t>ариса Борисовна</w:t>
      </w:r>
    </w:p>
    <w:p w:rsidR="00826638" w:rsidRPr="003A019D" w:rsidRDefault="00826638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826638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38" w:rsidRDefault="00826638" w:rsidP="00132DC3">
      <w:r>
        <w:separator/>
      </w:r>
    </w:p>
  </w:endnote>
  <w:endnote w:type="continuationSeparator" w:id="0">
    <w:p w:rsidR="00826638" w:rsidRDefault="00826638" w:rsidP="0013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38" w:rsidRDefault="00826638" w:rsidP="00132DC3">
      <w:r>
        <w:separator/>
      </w:r>
    </w:p>
  </w:footnote>
  <w:footnote w:type="continuationSeparator" w:id="0">
    <w:p w:rsidR="00826638" w:rsidRDefault="00826638" w:rsidP="00132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638" w:rsidRDefault="00826638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6638" w:rsidRDefault="008266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638" w:rsidRDefault="00826638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26638" w:rsidRDefault="00826638" w:rsidP="00CC3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21"/>
    <w:rsid w:val="0000140F"/>
    <w:rsid w:val="00010DD0"/>
    <w:rsid w:val="00132DC3"/>
    <w:rsid w:val="001D5BFB"/>
    <w:rsid w:val="001F046C"/>
    <w:rsid w:val="00200EC0"/>
    <w:rsid w:val="002107FE"/>
    <w:rsid w:val="002249E0"/>
    <w:rsid w:val="002250D9"/>
    <w:rsid w:val="00232F68"/>
    <w:rsid w:val="00241C11"/>
    <w:rsid w:val="00281094"/>
    <w:rsid w:val="00294B0E"/>
    <w:rsid w:val="002C5268"/>
    <w:rsid w:val="002E71C3"/>
    <w:rsid w:val="003007D4"/>
    <w:rsid w:val="00332004"/>
    <w:rsid w:val="003752C4"/>
    <w:rsid w:val="003763B3"/>
    <w:rsid w:val="003A019D"/>
    <w:rsid w:val="003E50FF"/>
    <w:rsid w:val="00410233"/>
    <w:rsid w:val="0045047C"/>
    <w:rsid w:val="004F6EE7"/>
    <w:rsid w:val="005255B5"/>
    <w:rsid w:val="00542CD5"/>
    <w:rsid w:val="005A18F0"/>
    <w:rsid w:val="005A7E4A"/>
    <w:rsid w:val="005C7101"/>
    <w:rsid w:val="0060699E"/>
    <w:rsid w:val="006316A0"/>
    <w:rsid w:val="00684A2D"/>
    <w:rsid w:val="00696664"/>
    <w:rsid w:val="006C6788"/>
    <w:rsid w:val="006D653B"/>
    <w:rsid w:val="007C7B05"/>
    <w:rsid w:val="007D1E43"/>
    <w:rsid w:val="00802914"/>
    <w:rsid w:val="00826638"/>
    <w:rsid w:val="00853785"/>
    <w:rsid w:val="00860787"/>
    <w:rsid w:val="00884323"/>
    <w:rsid w:val="008D0864"/>
    <w:rsid w:val="008E0DE4"/>
    <w:rsid w:val="008E1F0A"/>
    <w:rsid w:val="008F7787"/>
    <w:rsid w:val="009006D2"/>
    <w:rsid w:val="00917D7B"/>
    <w:rsid w:val="00982D8A"/>
    <w:rsid w:val="009B5D52"/>
    <w:rsid w:val="00A1181B"/>
    <w:rsid w:val="00A46BA9"/>
    <w:rsid w:val="00A552F0"/>
    <w:rsid w:val="00A5658E"/>
    <w:rsid w:val="00A95AF8"/>
    <w:rsid w:val="00AB36E1"/>
    <w:rsid w:val="00AE30E4"/>
    <w:rsid w:val="00B35226"/>
    <w:rsid w:val="00B723B8"/>
    <w:rsid w:val="00B775C8"/>
    <w:rsid w:val="00B96E74"/>
    <w:rsid w:val="00BB0ECD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B263E"/>
    <w:rsid w:val="00CC36DC"/>
    <w:rsid w:val="00D107D1"/>
    <w:rsid w:val="00D27776"/>
    <w:rsid w:val="00D334F3"/>
    <w:rsid w:val="00D434D5"/>
    <w:rsid w:val="00D56D5A"/>
    <w:rsid w:val="00D701AC"/>
    <w:rsid w:val="00D83C2F"/>
    <w:rsid w:val="00D85580"/>
    <w:rsid w:val="00DA716B"/>
    <w:rsid w:val="00DD63C6"/>
    <w:rsid w:val="00E12747"/>
    <w:rsid w:val="00E2013B"/>
    <w:rsid w:val="00E21D60"/>
    <w:rsid w:val="00E27B0E"/>
    <w:rsid w:val="00E757A3"/>
    <w:rsid w:val="00EB13E8"/>
    <w:rsid w:val="00F365DC"/>
    <w:rsid w:val="00F5482E"/>
    <w:rsid w:val="00FB049B"/>
    <w:rsid w:val="00FD1273"/>
    <w:rsid w:val="00FE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22221"/>
    <w:rPr>
      <w:rFonts w:cs="Times New Roman"/>
    </w:rPr>
  </w:style>
  <w:style w:type="table" w:styleId="TableGrid">
    <w:name w:val="Table Grid"/>
    <w:basedOn w:val="TableNormal"/>
    <w:uiPriority w:val="99"/>
    <w:rsid w:val="00C222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</TotalTime>
  <Pages>4</Pages>
  <Words>1285</Words>
  <Characters>7325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Amineva</dc:creator>
  <cp:keywords/>
  <dc:description/>
  <cp:lastModifiedBy>Admin</cp:lastModifiedBy>
  <cp:revision>11</cp:revision>
  <dcterms:created xsi:type="dcterms:W3CDTF">2018-01-10T11:31:00Z</dcterms:created>
  <dcterms:modified xsi:type="dcterms:W3CDTF">2018-01-12T05:20:00Z</dcterms:modified>
</cp:coreProperties>
</file>